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47F6" w:rsidRDefault="00B347F6" w:rsidP="004006ED">
      <w:pPr>
        <w:rPr>
          <w:sz w:val="16"/>
          <w:szCs w:val="16"/>
        </w:rPr>
      </w:pPr>
      <w:bookmarkStart w:id="0" w:name="_GoBack"/>
      <w:bookmarkEnd w:id="0"/>
      <w:proofErr w:type="gramStart"/>
      <w:r>
        <w:rPr>
          <w:sz w:val="16"/>
          <w:szCs w:val="16"/>
        </w:rPr>
        <w:t>CAUTION :</w:t>
      </w:r>
      <w:proofErr w:type="gramEnd"/>
      <w:r>
        <w:rPr>
          <w:sz w:val="16"/>
          <w:szCs w:val="16"/>
        </w:rPr>
        <w:t xml:space="preserve">  READ THIS before downloading the ‘James Byrne 1769-1849’ document :</w:t>
      </w:r>
    </w:p>
    <w:p w:rsidR="004006ED" w:rsidRDefault="004006ED" w:rsidP="004006ED">
      <w:pPr>
        <w:rPr>
          <w:sz w:val="16"/>
          <w:szCs w:val="16"/>
        </w:rPr>
      </w:pPr>
      <w:r>
        <w:rPr>
          <w:sz w:val="16"/>
          <w:szCs w:val="16"/>
        </w:rPr>
        <w:t>April, 2020.      I have recently received a query re the veracity of details in the two paragraphs under the heading ‘Before Transportation’.   My ‘ In all probability’ and ‘I remain dubious about the reliability of some of these details until I can locate documentation’ and the inadequacy of footnotes (4), (5</w:t>
      </w:r>
      <w:proofErr w:type="gramStart"/>
      <w:r>
        <w:rPr>
          <w:sz w:val="16"/>
          <w:szCs w:val="16"/>
        </w:rPr>
        <w:t>)  and</w:t>
      </w:r>
      <w:proofErr w:type="gramEnd"/>
      <w:r>
        <w:rPr>
          <w:sz w:val="16"/>
          <w:szCs w:val="16"/>
        </w:rPr>
        <w:t xml:space="preserve"> (6) lead me to the following attempts at clarification  :   </w:t>
      </w:r>
    </w:p>
    <w:p w:rsidR="00F4350B" w:rsidRDefault="007C7735" w:rsidP="004006ED">
      <w:pPr>
        <w:pStyle w:val="ListParagraph"/>
        <w:numPr>
          <w:ilvl w:val="0"/>
          <w:numId w:val="4"/>
        </w:numPr>
        <w:rPr>
          <w:sz w:val="16"/>
          <w:szCs w:val="16"/>
        </w:rPr>
      </w:pPr>
      <w:r>
        <w:rPr>
          <w:sz w:val="16"/>
          <w:szCs w:val="16"/>
        </w:rPr>
        <w:t xml:space="preserve">James’s headstone, </w:t>
      </w:r>
      <w:proofErr w:type="spellStart"/>
      <w:r>
        <w:rPr>
          <w:sz w:val="16"/>
          <w:szCs w:val="16"/>
        </w:rPr>
        <w:t>Ryansvale</w:t>
      </w:r>
      <w:proofErr w:type="spellEnd"/>
      <w:r>
        <w:rPr>
          <w:sz w:val="16"/>
          <w:szCs w:val="16"/>
        </w:rPr>
        <w:t xml:space="preserve"> Cemetery, states ‘ Died 1 August, </w:t>
      </w:r>
      <w:proofErr w:type="gramStart"/>
      <w:r>
        <w:rPr>
          <w:sz w:val="16"/>
          <w:szCs w:val="16"/>
        </w:rPr>
        <w:t>1849  Aged</w:t>
      </w:r>
      <w:proofErr w:type="gramEnd"/>
      <w:r>
        <w:rPr>
          <w:sz w:val="16"/>
          <w:szCs w:val="16"/>
        </w:rPr>
        <w:t xml:space="preserve"> 79 years </w:t>
      </w:r>
      <w:r w:rsidR="003D0136">
        <w:rPr>
          <w:sz w:val="16"/>
          <w:szCs w:val="16"/>
        </w:rPr>
        <w:t>&amp;</w:t>
      </w:r>
      <w:r>
        <w:rPr>
          <w:sz w:val="16"/>
          <w:szCs w:val="16"/>
        </w:rPr>
        <w:t xml:space="preserve"> 11 months’.   By deduction, he was born in 1769.   </w:t>
      </w:r>
    </w:p>
    <w:p w:rsidR="007C7735" w:rsidRDefault="007C7735" w:rsidP="004006ED">
      <w:pPr>
        <w:pStyle w:val="ListParagraph"/>
        <w:numPr>
          <w:ilvl w:val="0"/>
          <w:numId w:val="4"/>
        </w:numPr>
        <w:rPr>
          <w:sz w:val="16"/>
          <w:szCs w:val="16"/>
        </w:rPr>
      </w:pPr>
      <w:r>
        <w:rPr>
          <w:sz w:val="16"/>
          <w:szCs w:val="16"/>
        </w:rPr>
        <w:t>His Sept. 2</w:t>
      </w:r>
      <w:r w:rsidRPr="007C7735">
        <w:rPr>
          <w:sz w:val="16"/>
          <w:szCs w:val="16"/>
          <w:vertAlign w:val="superscript"/>
        </w:rPr>
        <w:t>nd</w:t>
      </w:r>
      <w:r>
        <w:rPr>
          <w:sz w:val="16"/>
          <w:szCs w:val="16"/>
        </w:rPr>
        <w:t xml:space="preserve"> 1841 letter to daughter Susannah</w:t>
      </w:r>
      <w:r w:rsidR="00AD55E4">
        <w:rPr>
          <w:sz w:val="16"/>
          <w:szCs w:val="16"/>
        </w:rPr>
        <w:t xml:space="preserve"> Crowe</w:t>
      </w:r>
      <w:r>
        <w:rPr>
          <w:sz w:val="16"/>
          <w:szCs w:val="16"/>
        </w:rPr>
        <w:t xml:space="preserve"> states ‘ I had</w:t>
      </w:r>
      <w:r w:rsidR="00AD55E4">
        <w:rPr>
          <w:sz w:val="16"/>
          <w:szCs w:val="16"/>
        </w:rPr>
        <w:t xml:space="preserve"> liked to forget yr. Mother </w:t>
      </w:r>
      <w:proofErr w:type="spellStart"/>
      <w:r w:rsidR="00AD55E4">
        <w:rPr>
          <w:sz w:val="16"/>
          <w:szCs w:val="16"/>
        </w:rPr>
        <w:t>killd</w:t>
      </w:r>
      <w:proofErr w:type="spellEnd"/>
      <w:r w:rsidR="00AD55E4">
        <w:rPr>
          <w:sz w:val="16"/>
          <w:szCs w:val="16"/>
        </w:rPr>
        <w:t>. (</w:t>
      </w:r>
      <w:proofErr w:type="gramStart"/>
      <w:r w:rsidR="00AD55E4">
        <w:rPr>
          <w:i/>
          <w:sz w:val="16"/>
          <w:szCs w:val="16"/>
        </w:rPr>
        <w:t>sic</w:t>
      </w:r>
      <w:proofErr w:type="gramEnd"/>
      <w:r w:rsidR="00AD55E4">
        <w:rPr>
          <w:i/>
          <w:sz w:val="16"/>
          <w:szCs w:val="16"/>
        </w:rPr>
        <w:t xml:space="preserve">) </w:t>
      </w:r>
      <w:r w:rsidR="00AD55E4">
        <w:rPr>
          <w:sz w:val="16"/>
          <w:szCs w:val="16"/>
        </w:rPr>
        <w:t xml:space="preserve">the Fatted Calf, it being the Anniversary of my birth day’ </w:t>
      </w:r>
      <w:r w:rsidR="00AD55E4">
        <w:rPr>
          <w:i/>
          <w:sz w:val="16"/>
          <w:szCs w:val="16"/>
        </w:rPr>
        <w:t>(quoted in ‘Ripe for Harvest’, Angela Young, 1980)</w:t>
      </w:r>
      <w:r w:rsidR="00AD55E4">
        <w:rPr>
          <w:sz w:val="16"/>
          <w:szCs w:val="16"/>
        </w:rPr>
        <w:t xml:space="preserve">.   This establishes that his birthdate is </w:t>
      </w:r>
      <w:proofErr w:type="gramStart"/>
      <w:r w:rsidR="00AD55E4">
        <w:rPr>
          <w:sz w:val="16"/>
          <w:szCs w:val="16"/>
        </w:rPr>
        <w:t>Or</w:t>
      </w:r>
      <w:proofErr w:type="gramEnd"/>
      <w:r w:rsidR="00AD55E4">
        <w:rPr>
          <w:sz w:val="16"/>
          <w:szCs w:val="16"/>
        </w:rPr>
        <w:t xml:space="preserve"> is about Sept.1.         There are three extant letters in James’s hand from the 1840s.   Currently they are in the possession of Anne Comber, great-great-granddaughter of James through her mother Mary </w:t>
      </w:r>
      <w:r w:rsidR="00AD55E4">
        <w:rPr>
          <w:sz w:val="16"/>
          <w:szCs w:val="16"/>
          <w:u w:val="single"/>
        </w:rPr>
        <w:t xml:space="preserve">Bernadette </w:t>
      </w:r>
      <w:r w:rsidR="00AD55E4">
        <w:rPr>
          <w:sz w:val="16"/>
          <w:szCs w:val="16"/>
        </w:rPr>
        <w:t>Comber nee Crowe.</w:t>
      </w:r>
    </w:p>
    <w:p w:rsidR="0071549B" w:rsidRDefault="0071549B" w:rsidP="004006ED">
      <w:pPr>
        <w:pStyle w:val="ListParagraph"/>
        <w:numPr>
          <w:ilvl w:val="0"/>
          <w:numId w:val="4"/>
        </w:numPr>
        <w:rPr>
          <w:sz w:val="16"/>
          <w:szCs w:val="16"/>
        </w:rPr>
      </w:pPr>
      <w:r>
        <w:rPr>
          <w:sz w:val="16"/>
          <w:szCs w:val="16"/>
        </w:rPr>
        <w:t xml:space="preserve">Footnote  (5) refers to Angela Young’s research material  </w:t>
      </w:r>
      <w:proofErr w:type="gramStart"/>
      <w:r>
        <w:rPr>
          <w:sz w:val="16"/>
          <w:szCs w:val="16"/>
        </w:rPr>
        <w:t>-  regrettably</w:t>
      </w:r>
      <w:proofErr w:type="gramEnd"/>
      <w:r>
        <w:rPr>
          <w:sz w:val="16"/>
          <w:szCs w:val="16"/>
        </w:rPr>
        <w:t xml:space="preserve">, </w:t>
      </w:r>
      <w:r w:rsidR="00720C6D">
        <w:rPr>
          <w:sz w:val="16"/>
          <w:szCs w:val="16"/>
        </w:rPr>
        <w:t xml:space="preserve">when &amp; by whom the </w:t>
      </w:r>
      <w:proofErr w:type="spellStart"/>
      <w:r w:rsidR="00720C6D">
        <w:rPr>
          <w:sz w:val="16"/>
          <w:szCs w:val="16"/>
        </w:rPr>
        <w:t>Enniscorthy</w:t>
      </w:r>
      <w:proofErr w:type="spellEnd"/>
      <w:r w:rsidR="00720C6D">
        <w:rPr>
          <w:sz w:val="16"/>
          <w:szCs w:val="16"/>
        </w:rPr>
        <w:t xml:space="preserve"> Birth Register was  consulted is not recorded.</w:t>
      </w:r>
    </w:p>
    <w:p w:rsidR="00720C6D" w:rsidRDefault="00720C6D" w:rsidP="004006ED">
      <w:pPr>
        <w:pStyle w:val="ListParagraph"/>
        <w:numPr>
          <w:ilvl w:val="0"/>
          <w:numId w:val="4"/>
        </w:numPr>
        <w:rPr>
          <w:sz w:val="16"/>
          <w:szCs w:val="16"/>
        </w:rPr>
      </w:pPr>
      <w:r>
        <w:rPr>
          <w:sz w:val="16"/>
          <w:szCs w:val="16"/>
        </w:rPr>
        <w:t xml:space="preserve">Footnote (6) refers to information supplied to Angela as coming from Irishman Patrick Drayton-Byrne who has done extensive research into his Wexford-based </w:t>
      </w:r>
      <w:proofErr w:type="gramStart"/>
      <w:r>
        <w:rPr>
          <w:sz w:val="16"/>
          <w:szCs w:val="16"/>
        </w:rPr>
        <w:t>ancestry :</w:t>
      </w:r>
      <w:proofErr w:type="gramEnd"/>
      <w:r>
        <w:rPr>
          <w:sz w:val="16"/>
          <w:szCs w:val="16"/>
        </w:rPr>
        <w:t xml:space="preserve">  He appears to be the source of the assertion that </w:t>
      </w:r>
      <w:proofErr w:type="spellStart"/>
      <w:r>
        <w:rPr>
          <w:sz w:val="16"/>
          <w:szCs w:val="16"/>
        </w:rPr>
        <w:t>Annamoe</w:t>
      </w:r>
      <w:proofErr w:type="spellEnd"/>
      <w:r>
        <w:rPr>
          <w:sz w:val="16"/>
          <w:szCs w:val="16"/>
        </w:rPr>
        <w:t xml:space="preserve"> is the village where James was born.</w:t>
      </w:r>
      <w:r w:rsidR="003D0136">
        <w:rPr>
          <w:sz w:val="16"/>
          <w:szCs w:val="16"/>
        </w:rPr>
        <w:t xml:space="preserve">    My ‘This may be so’ is intended to indicate my own recognition for the need for reliable evidence.</w:t>
      </w:r>
    </w:p>
    <w:p w:rsidR="003D0136" w:rsidRDefault="003D0136" w:rsidP="004006ED">
      <w:pPr>
        <w:pStyle w:val="ListParagraph"/>
        <w:numPr>
          <w:ilvl w:val="0"/>
          <w:numId w:val="4"/>
        </w:numPr>
        <w:rPr>
          <w:sz w:val="16"/>
          <w:szCs w:val="16"/>
        </w:rPr>
      </w:pPr>
      <w:r>
        <w:rPr>
          <w:sz w:val="16"/>
          <w:szCs w:val="16"/>
        </w:rPr>
        <w:t xml:space="preserve">My linking ‘Thomas Byrne’, (d.1872, Mt Vernon nr Sydney, at age 101) and ‘James Byrne’ (1769-1849) as siblings cannot be justified until I obtain reliable documentation.   I was depending on the strength of the similarities in the material relating to each.    At least, interesting </w:t>
      </w:r>
      <w:proofErr w:type="gramStart"/>
      <w:r>
        <w:rPr>
          <w:sz w:val="16"/>
          <w:szCs w:val="16"/>
        </w:rPr>
        <w:t>coincidence !</w:t>
      </w:r>
      <w:proofErr w:type="gramEnd"/>
      <w:r>
        <w:rPr>
          <w:sz w:val="16"/>
          <w:szCs w:val="16"/>
        </w:rPr>
        <w:t xml:space="preserve"> </w:t>
      </w:r>
    </w:p>
    <w:p w:rsidR="00AD55E4" w:rsidRPr="004006ED" w:rsidRDefault="00AD55E4" w:rsidP="0071549B">
      <w:pPr>
        <w:pStyle w:val="ListParagraph"/>
        <w:rPr>
          <w:sz w:val="16"/>
          <w:szCs w:val="16"/>
        </w:rPr>
      </w:pPr>
    </w:p>
    <w:sectPr w:rsidR="00AD55E4" w:rsidRPr="004006ED" w:rsidSect="00D920EC"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Arial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altName w:val="Times New Roman"/>
    <w:panose1 w:val="00000000000000000000"/>
    <w:charset w:val="00"/>
    <w:family w:val="roman"/>
    <w:notTrueType/>
    <w:pitch w:val="default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577DD8"/>
    <w:multiLevelType w:val="hybridMultilevel"/>
    <w:tmpl w:val="B9BE256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F87E67"/>
    <w:multiLevelType w:val="hybridMultilevel"/>
    <w:tmpl w:val="06008816"/>
    <w:lvl w:ilvl="0" w:tplc="0C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100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108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11520" w:hanging="360"/>
      </w:pPr>
      <w:rPr>
        <w:rFonts w:ascii="Wingdings" w:hAnsi="Wingdings" w:hint="default"/>
      </w:rPr>
    </w:lvl>
  </w:abstractNum>
  <w:abstractNum w:abstractNumId="2">
    <w:nsid w:val="63742007"/>
    <w:multiLevelType w:val="hybridMultilevel"/>
    <w:tmpl w:val="1DACC46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94D4EBE"/>
    <w:multiLevelType w:val="hybridMultilevel"/>
    <w:tmpl w:val="B63806AE"/>
    <w:lvl w:ilvl="0" w:tplc="A5B20F84">
      <w:start w:val="1"/>
      <w:numFmt w:val="decimal"/>
      <w:lvlText w:val="%1."/>
      <w:lvlJc w:val="left"/>
      <w:pPr>
        <w:ind w:left="720" w:hanging="360"/>
      </w:pPr>
      <w:rPr>
        <w:rFonts w:hint="default"/>
        <w:sz w:val="16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2710"/>
    <w:rsid w:val="0001221C"/>
    <w:rsid w:val="0012624E"/>
    <w:rsid w:val="00280157"/>
    <w:rsid w:val="003662C2"/>
    <w:rsid w:val="003D0136"/>
    <w:rsid w:val="004006ED"/>
    <w:rsid w:val="00450974"/>
    <w:rsid w:val="004A2710"/>
    <w:rsid w:val="004C25B0"/>
    <w:rsid w:val="004E5983"/>
    <w:rsid w:val="00503DA3"/>
    <w:rsid w:val="0071549B"/>
    <w:rsid w:val="00720C6D"/>
    <w:rsid w:val="007C4489"/>
    <w:rsid w:val="007C7735"/>
    <w:rsid w:val="008424C3"/>
    <w:rsid w:val="00971372"/>
    <w:rsid w:val="009C0C09"/>
    <w:rsid w:val="00A61DDB"/>
    <w:rsid w:val="00AD55E4"/>
    <w:rsid w:val="00B347F6"/>
    <w:rsid w:val="00BE7171"/>
    <w:rsid w:val="00C33C6C"/>
    <w:rsid w:val="00C533C2"/>
    <w:rsid w:val="00C71E4D"/>
    <w:rsid w:val="00D212B5"/>
    <w:rsid w:val="00D920EC"/>
    <w:rsid w:val="00F4350B"/>
    <w:rsid w:val="00FE3C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1221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E717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1221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E717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284</Words>
  <Characters>1621</Characters>
  <Application>Microsoft Macintosh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FULTON</dc:creator>
  <cp:lastModifiedBy>david seidel</cp:lastModifiedBy>
  <cp:revision>2</cp:revision>
  <dcterms:created xsi:type="dcterms:W3CDTF">2020-05-01T07:25:00Z</dcterms:created>
  <dcterms:modified xsi:type="dcterms:W3CDTF">2020-05-01T07:25:00Z</dcterms:modified>
</cp:coreProperties>
</file>